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1F4E6C" w14:textId="77777777" w:rsidR="000B32EA" w:rsidRDefault="00EF455B">
      <w:pPr>
        <w:spacing w:after="160" w:line="256" w:lineRule="auto"/>
        <w:jc w:val="center"/>
        <w:rPr>
          <w:rFonts w:ascii="Open Sans ExtraBold" w:eastAsia="Open Sans ExtraBold" w:hAnsi="Open Sans ExtraBold" w:cs="Open Sans ExtraBold"/>
          <w:color w:val="084C7F"/>
          <w:sz w:val="36"/>
          <w:szCs w:val="36"/>
        </w:rPr>
      </w:pPr>
      <w:r>
        <w:rPr>
          <w:rFonts w:ascii="Open Sans ExtraBold" w:eastAsia="Open Sans ExtraBold" w:hAnsi="Open Sans ExtraBold" w:cs="Open Sans ExtraBold"/>
          <w:color w:val="084C7F"/>
          <w:sz w:val="36"/>
          <w:szCs w:val="36"/>
        </w:rPr>
        <w:t xml:space="preserve">Lesson Plan </w:t>
      </w:r>
    </w:p>
    <w:p w14:paraId="411089A2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b/>
          <w:color w:val="084C7F"/>
          <w:sz w:val="20"/>
          <w:szCs w:val="20"/>
        </w:rPr>
      </w:pPr>
      <w:r>
        <w:rPr>
          <w:rFonts w:ascii="Open Sans" w:eastAsia="Open Sans" w:hAnsi="Open Sans" w:cs="Open Sans"/>
          <w:b/>
          <w:color w:val="084C7F"/>
          <w:sz w:val="20"/>
          <w:szCs w:val="20"/>
        </w:rPr>
        <w:t>Title of Lesson:</w:t>
      </w:r>
    </w:p>
    <w:p w14:paraId="327CE431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b/>
          <w:color w:val="084C7F"/>
          <w:sz w:val="20"/>
          <w:szCs w:val="20"/>
        </w:rPr>
      </w:pPr>
    </w:p>
    <w:p w14:paraId="7C4B0B8E" w14:textId="77777777" w:rsidR="000B32EA" w:rsidRDefault="00EF455B">
      <w:pPr>
        <w:spacing w:after="160"/>
        <w:rPr>
          <w:rFonts w:ascii="Open Sans" w:eastAsia="Open Sans" w:hAnsi="Open Sans" w:cs="Open Sans"/>
          <w:b/>
          <w:color w:val="084C7F"/>
          <w:sz w:val="20"/>
          <w:szCs w:val="20"/>
        </w:rPr>
      </w:pPr>
      <w:r>
        <w:rPr>
          <w:rFonts w:ascii="Open Sans" w:eastAsia="Open Sans" w:hAnsi="Open Sans" w:cs="Open Sans"/>
          <w:b/>
          <w:color w:val="084C7F"/>
          <w:sz w:val="20"/>
          <w:szCs w:val="20"/>
        </w:rPr>
        <w:t>Artist:</w:t>
      </w:r>
    </w:p>
    <w:p w14:paraId="66074C08" w14:textId="77777777" w:rsidR="000B32EA" w:rsidRDefault="000B32EA">
      <w:pPr>
        <w:spacing w:after="160"/>
        <w:rPr>
          <w:rFonts w:ascii="Open Sans" w:eastAsia="Open Sans" w:hAnsi="Open Sans" w:cs="Open Sans"/>
          <w:b/>
          <w:color w:val="084C7F"/>
          <w:sz w:val="20"/>
          <w:szCs w:val="20"/>
        </w:rPr>
      </w:pPr>
    </w:p>
    <w:p w14:paraId="40FCBC14" w14:textId="77777777" w:rsidR="000B32EA" w:rsidRDefault="00EF455B">
      <w:pPr>
        <w:spacing w:after="160"/>
        <w:rPr>
          <w:rFonts w:ascii="Open Sans" w:eastAsia="Open Sans" w:hAnsi="Open Sans" w:cs="Open Sans"/>
          <w:b/>
          <w:color w:val="084C7F"/>
          <w:sz w:val="20"/>
          <w:szCs w:val="20"/>
        </w:rPr>
      </w:pPr>
      <w:r>
        <w:rPr>
          <w:rFonts w:ascii="Open Sans" w:eastAsia="Open Sans" w:hAnsi="Open Sans" w:cs="Open Sans"/>
          <w:b/>
          <w:color w:val="084C7F"/>
          <w:sz w:val="20"/>
          <w:szCs w:val="20"/>
        </w:rPr>
        <w:t>Art Form:</w:t>
      </w:r>
    </w:p>
    <w:p w14:paraId="3AC817B1" w14:textId="77777777" w:rsidR="000B32EA" w:rsidRDefault="000B32EA">
      <w:pPr>
        <w:spacing w:after="160"/>
        <w:rPr>
          <w:rFonts w:ascii="Open Sans" w:eastAsia="Open Sans" w:hAnsi="Open Sans" w:cs="Open Sans"/>
          <w:b/>
          <w:color w:val="084C7F"/>
          <w:sz w:val="20"/>
          <w:szCs w:val="20"/>
        </w:rPr>
      </w:pPr>
    </w:p>
    <w:p w14:paraId="2941C5A2" w14:textId="77777777" w:rsidR="000B32EA" w:rsidRDefault="00EF455B">
      <w:pPr>
        <w:spacing w:after="160"/>
        <w:rPr>
          <w:rFonts w:ascii="Open Sans" w:eastAsia="Open Sans" w:hAnsi="Open Sans" w:cs="Open Sans"/>
          <w:b/>
          <w:color w:val="084C7F"/>
          <w:sz w:val="20"/>
          <w:szCs w:val="20"/>
        </w:rPr>
      </w:pPr>
      <w:r>
        <w:rPr>
          <w:rFonts w:ascii="Open Sans" w:eastAsia="Open Sans" w:hAnsi="Open Sans" w:cs="Open Sans"/>
          <w:b/>
          <w:color w:val="084C7F"/>
          <w:sz w:val="20"/>
          <w:szCs w:val="20"/>
        </w:rPr>
        <w:t>Academic Standard:</w:t>
      </w:r>
    </w:p>
    <w:p w14:paraId="5B4793A5" w14:textId="77777777" w:rsidR="000B32EA" w:rsidRDefault="000B32EA">
      <w:pPr>
        <w:spacing w:after="160"/>
        <w:rPr>
          <w:rFonts w:ascii="Open Sans" w:eastAsia="Open Sans" w:hAnsi="Open Sans" w:cs="Open Sans"/>
          <w:b/>
          <w:color w:val="084C7F"/>
          <w:sz w:val="20"/>
          <w:szCs w:val="20"/>
        </w:rPr>
      </w:pPr>
    </w:p>
    <w:p w14:paraId="63F7F8D5" w14:textId="77777777" w:rsidR="000B32EA" w:rsidRDefault="00EF455B">
      <w:pPr>
        <w:spacing w:after="160"/>
        <w:rPr>
          <w:rFonts w:ascii="Open Sans" w:eastAsia="Open Sans" w:hAnsi="Open Sans" w:cs="Open Sans"/>
          <w:b/>
          <w:color w:val="084C7F"/>
          <w:sz w:val="20"/>
          <w:szCs w:val="20"/>
        </w:rPr>
      </w:pPr>
      <w:r>
        <w:rPr>
          <w:rFonts w:ascii="Open Sans" w:eastAsia="Open Sans" w:hAnsi="Open Sans" w:cs="Open Sans"/>
          <w:b/>
          <w:color w:val="084C7F"/>
          <w:sz w:val="20"/>
          <w:szCs w:val="20"/>
        </w:rPr>
        <w:t xml:space="preserve">Arts Standard: </w:t>
      </w:r>
    </w:p>
    <w:p w14:paraId="3B11DFB1" w14:textId="77777777" w:rsidR="000B32EA" w:rsidRDefault="000B32EA">
      <w:pPr>
        <w:spacing w:after="160"/>
        <w:rPr>
          <w:rFonts w:ascii="Open Sans" w:eastAsia="Open Sans" w:hAnsi="Open Sans" w:cs="Open Sans"/>
          <w:b/>
          <w:color w:val="084C7F"/>
          <w:sz w:val="20"/>
          <w:szCs w:val="20"/>
        </w:rPr>
      </w:pPr>
    </w:p>
    <w:p w14:paraId="37BF5AC0" w14:textId="77777777" w:rsidR="000B32EA" w:rsidRDefault="000B32EA">
      <w:pPr>
        <w:spacing w:after="160"/>
        <w:rPr>
          <w:rFonts w:ascii="Open Sans Medium" w:eastAsia="Open Sans Medium" w:hAnsi="Open Sans Medium" w:cs="Open Sans Medium"/>
          <w:color w:val="084C7F"/>
          <w:sz w:val="18"/>
          <w:szCs w:val="18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B32EA" w14:paraId="149981C4" w14:textId="77777777">
        <w:trPr>
          <w:trHeight w:val="1605"/>
        </w:trPr>
        <w:tc>
          <w:tcPr>
            <w:tcW w:w="3120" w:type="dxa"/>
            <w:tcBorders>
              <w:top w:val="single" w:sz="8" w:space="0" w:color="084C7F"/>
              <w:left w:val="single" w:sz="8" w:space="0" w:color="084C7F"/>
              <w:bottom w:val="single" w:sz="8" w:space="0" w:color="084C7F"/>
              <w:right w:val="single" w:sz="8" w:space="0" w:color="084C7F"/>
            </w:tcBorders>
            <w:shd w:val="clear" w:color="auto" w:fill="E6F8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93C3C" w14:textId="77777777" w:rsidR="000B32EA" w:rsidRDefault="00EF455B">
            <w:pPr>
              <w:widowControl w:val="0"/>
              <w:spacing w:after="160" w:line="256" w:lineRule="auto"/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</w:pPr>
            <w:r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  <w:t>Academic Content Objective</w:t>
            </w:r>
          </w:p>
        </w:tc>
        <w:tc>
          <w:tcPr>
            <w:tcW w:w="3120" w:type="dxa"/>
            <w:tcBorders>
              <w:top w:val="single" w:sz="8" w:space="0" w:color="084C7F"/>
              <w:left w:val="single" w:sz="8" w:space="0" w:color="084C7F"/>
              <w:bottom w:val="single" w:sz="8" w:space="0" w:color="084C7F"/>
              <w:right w:val="single" w:sz="8" w:space="0" w:color="084C7F"/>
            </w:tcBorders>
            <w:shd w:val="clear" w:color="auto" w:fill="E6F8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8A462" w14:textId="77777777" w:rsidR="000B32EA" w:rsidRDefault="00EF4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</w:pPr>
            <w:r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  <w:t>The student will</w:t>
            </w:r>
          </w:p>
        </w:tc>
        <w:tc>
          <w:tcPr>
            <w:tcW w:w="3120" w:type="dxa"/>
            <w:tcBorders>
              <w:top w:val="single" w:sz="8" w:space="0" w:color="084C7F"/>
              <w:left w:val="single" w:sz="8" w:space="0" w:color="084C7F"/>
              <w:bottom w:val="single" w:sz="8" w:space="0" w:color="084C7F"/>
              <w:right w:val="single" w:sz="8" w:space="0" w:color="084C7F"/>
            </w:tcBorders>
            <w:shd w:val="clear" w:color="auto" w:fill="E6F8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73497" w14:textId="77777777" w:rsidR="000B32EA" w:rsidRDefault="00EF4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</w:pPr>
            <w:r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  <w:t>Assessment</w:t>
            </w:r>
          </w:p>
        </w:tc>
      </w:tr>
      <w:tr w:rsidR="000B32EA" w14:paraId="7AD1A814" w14:textId="77777777">
        <w:trPr>
          <w:trHeight w:val="1652"/>
        </w:trPr>
        <w:tc>
          <w:tcPr>
            <w:tcW w:w="3120" w:type="dxa"/>
            <w:tcBorders>
              <w:top w:val="single" w:sz="8" w:space="0" w:color="084C7F"/>
              <w:left w:val="single" w:sz="8" w:space="0" w:color="084C7F"/>
              <w:bottom w:val="single" w:sz="8" w:space="0" w:color="084C7F"/>
              <w:right w:val="single" w:sz="8" w:space="0" w:color="084C7F"/>
            </w:tcBorders>
            <w:shd w:val="clear" w:color="auto" w:fill="E6F8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3E7CF" w14:textId="77777777" w:rsidR="000B32EA" w:rsidRDefault="00EF455B">
            <w:pPr>
              <w:widowControl w:val="0"/>
              <w:spacing w:after="160" w:line="256" w:lineRule="auto"/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</w:pPr>
            <w:r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  <w:t>Arts Content Objective</w:t>
            </w:r>
          </w:p>
          <w:p w14:paraId="76B0E575" w14:textId="77777777" w:rsidR="000B32EA" w:rsidRDefault="00EF455B">
            <w:pPr>
              <w:widowControl w:val="0"/>
              <w:spacing w:after="160" w:line="256" w:lineRule="auto"/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</w:pPr>
            <w:r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084C7F"/>
              <w:left w:val="single" w:sz="8" w:space="0" w:color="084C7F"/>
              <w:bottom w:val="single" w:sz="8" w:space="0" w:color="084C7F"/>
              <w:right w:val="single" w:sz="8" w:space="0" w:color="084C7F"/>
            </w:tcBorders>
            <w:shd w:val="clear" w:color="auto" w:fill="E6F8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FC3F8" w14:textId="77777777" w:rsidR="000B32EA" w:rsidRDefault="00EF4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</w:pPr>
            <w:r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  <w:t>The student will</w:t>
            </w:r>
          </w:p>
        </w:tc>
        <w:tc>
          <w:tcPr>
            <w:tcW w:w="3120" w:type="dxa"/>
            <w:tcBorders>
              <w:top w:val="single" w:sz="8" w:space="0" w:color="084C7F"/>
              <w:left w:val="single" w:sz="8" w:space="0" w:color="084C7F"/>
              <w:bottom w:val="single" w:sz="8" w:space="0" w:color="084C7F"/>
              <w:right w:val="single" w:sz="8" w:space="0" w:color="084C7F"/>
            </w:tcBorders>
            <w:shd w:val="clear" w:color="auto" w:fill="E6F8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DF4B6" w14:textId="77777777" w:rsidR="000B32EA" w:rsidRDefault="00EF4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</w:pPr>
            <w:r>
              <w:rPr>
                <w:rFonts w:ascii="Open Sans Medium" w:eastAsia="Open Sans Medium" w:hAnsi="Open Sans Medium" w:cs="Open Sans Medium"/>
                <w:color w:val="084C7F"/>
                <w:sz w:val="18"/>
                <w:szCs w:val="18"/>
              </w:rPr>
              <w:t>Assessment</w:t>
            </w:r>
          </w:p>
        </w:tc>
      </w:tr>
    </w:tbl>
    <w:p w14:paraId="582A0FC9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24"/>
          <w:szCs w:val="24"/>
        </w:rPr>
      </w:pPr>
    </w:p>
    <w:p w14:paraId="60AC6A0F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b/>
          <w:color w:val="084C7F"/>
          <w:sz w:val="20"/>
          <w:szCs w:val="20"/>
        </w:rPr>
      </w:pPr>
      <w:r>
        <w:rPr>
          <w:rFonts w:ascii="Open Sans" w:eastAsia="Open Sans" w:hAnsi="Open Sans" w:cs="Open Sans"/>
          <w:b/>
          <w:color w:val="084C7F"/>
          <w:sz w:val="20"/>
          <w:szCs w:val="20"/>
        </w:rPr>
        <w:t>Summary of the Lesson:</w:t>
      </w:r>
    </w:p>
    <w:p w14:paraId="516DABB2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b/>
          <w:color w:val="084C7F"/>
          <w:sz w:val="20"/>
          <w:szCs w:val="20"/>
        </w:rPr>
      </w:pPr>
    </w:p>
    <w:p w14:paraId="7760BB3B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24"/>
          <w:szCs w:val="24"/>
        </w:rPr>
      </w:pPr>
    </w:p>
    <w:p w14:paraId="54FBB208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24"/>
          <w:szCs w:val="24"/>
        </w:rPr>
      </w:pPr>
    </w:p>
    <w:p w14:paraId="56E9B073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24"/>
          <w:szCs w:val="24"/>
        </w:rPr>
      </w:pPr>
    </w:p>
    <w:p w14:paraId="5E2319EC" w14:textId="77777777" w:rsidR="000B32EA" w:rsidRDefault="000B32EA">
      <w:pPr>
        <w:spacing w:after="160" w:line="256" w:lineRule="auto"/>
        <w:jc w:val="center"/>
        <w:rPr>
          <w:rFonts w:ascii="Open Sans ExtraBold" w:eastAsia="Open Sans ExtraBold" w:hAnsi="Open Sans ExtraBold" w:cs="Open Sans ExtraBold"/>
          <w:color w:val="084C7F"/>
          <w:sz w:val="36"/>
          <w:szCs w:val="36"/>
        </w:rPr>
      </w:pPr>
    </w:p>
    <w:p w14:paraId="03A64D07" w14:textId="77777777" w:rsidR="000B32EA" w:rsidRDefault="000B32EA">
      <w:pPr>
        <w:spacing w:after="160" w:line="256" w:lineRule="auto"/>
        <w:rPr>
          <w:rFonts w:ascii="Open Sans ExtraBold" w:eastAsia="Open Sans ExtraBold" w:hAnsi="Open Sans ExtraBold" w:cs="Open Sans ExtraBold"/>
          <w:color w:val="084C7F"/>
          <w:sz w:val="36"/>
          <w:szCs w:val="36"/>
        </w:rPr>
      </w:pPr>
    </w:p>
    <w:p w14:paraId="1DE5B44D" w14:textId="77777777" w:rsidR="000B32EA" w:rsidRDefault="000B32EA">
      <w:pPr>
        <w:spacing w:after="160" w:line="256" w:lineRule="auto"/>
        <w:jc w:val="center"/>
        <w:rPr>
          <w:rFonts w:ascii="Open Sans ExtraBold" w:eastAsia="Open Sans ExtraBold" w:hAnsi="Open Sans ExtraBold" w:cs="Open Sans ExtraBold"/>
          <w:color w:val="084C7F"/>
          <w:sz w:val="36"/>
          <w:szCs w:val="36"/>
        </w:rPr>
      </w:pPr>
    </w:p>
    <w:p w14:paraId="1042AEA4" w14:textId="77777777" w:rsidR="000B32EA" w:rsidRDefault="00EF455B">
      <w:pPr>
        <w:spacing w:after="160" w:line="256" w:lineRule="auto"/>
        <w:jc w:val="center"/>
        <w:rPr>
          <w:rFonts w:ascii="Open Sans ExtraBold" w:eastAsia="Open Sans ExtraBold" w:hAnsi="Open Sans ExtraBold" w:cs="Open Sans ExtraBold"/>
          <w:color w:val="084C7F"/>
          <w:sz w:val="36"/>
          <w:szCs w:val="36"/>
        </w:rPr>
      </w:pPr>
      <w:r>
        <w:rPr>
          <w:rFonts w:ascii="Open Sans ExtraBold" w:eastAsia="Open Sans ExtraBold" w:hAnsi="Open Sans ExtraBold" w:cs="Open Sans ExtraBold"/>
          <w:color w:val="084C7F"/>
          <w:sz w:val="36"/>
          <w:szCs w:val="36"/>
        </w:rPr>
        <w:t>ARTS Lesson Structure</w:t>
      </w:r>
    </w:p>
    <w:p w14:paraId="693273B0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b/>
          <w:color w:val="084C7F"/>
          <w:sz w:val="19"/>
          <w:szCs w:val="19"/>
        </w:rPr>
      </w:pPr>
      <w:r>
        <w:rPr>
          <w:rFonts w:ascii="Open Sans" w:eastAsia="Open Sans" w:hAnsi="Open Sans" w:cs="Open Sans"/>
          <w:b/>
          <w:color w:val="084C7F"/>
          <w:sz w:val="19"/>
          <w:szCs w:val="19"/>
        </w:rPr>
        <w:t>Attention</w:t>
      </w:r>
    </w:p>
    <w:p w14:paraId="4F8D03EC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  <w:r>
        <w:rPr>
          <w:rFonts w:ascii="Open Sans" w:eastAsia="Open Sans" w:hAnsi="Open Sans" w:cs="Open Sans"/>
          <w:color w:val="084C7F"/>
          <w:sz w:val="19"/>
          <w:szCs w:val="19"/>
        </w:rPr>
        <w:t>How will you prepare the students for the lesson? How will you elicit their attention?</w:t>
      </w:r>
    </w:p>
    <w:p w14:paraId="6FDC5E88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  <w:r>
        <w:rPr>
          <w:rFonts w:ascii="Open Sans" w:eastAsia="Open Sans" w:hAnsi="Open Sans" w:cs="Open Sans"/>
          <w:color w:val="084C7F"/>
          <w:sz w:val="19"/>
          <w:szCs w:val="19"/>
        </w:rPr>
        <w:t xml:space="preserve"> </w:t>
      </w:r>
    </w:p>
    <w:p w14:paraId="74237386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</w:p>
    <w:p w14:paraId="0F13E015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</w:p>
    <w:p w14:paraId="0888379C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  <w:r>
        <w:rPr>
          <w:rFonts w:ascii="Open Sans" w:eastAsia="Open Sans" w:hAnsi="Open Sans" w:cs="Open Sans"/>
          <w:color w:val="084C7F"/>
          <w:sz w:val="19"/>
          <w:szCs w:val="19"/>
        </w:rPr>
        <w:t xml:space="preserve"> </w:t>
      </w:r>
    </w:p>
    <w:p w14:paraId="6CCA1511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b/>
          <w:color w:val="084C7F"/>
          <w:sz w:val="19"/>
          <w:szCs w:val="19"/>
        </w:rPr>
      </w:pPr>
      <w:r>
        <w:rPr>
          <w:rFonts w:ascii="Open Sans" w:eastAsia="Open Sans" w:hAnsi="Open Sans" w:cs="Open Sans"/>
          <w:b/>
          <w:color w:val="084C7F"/>
          <w:sz w:val="19"/>
          <w:szCs w:val="19"/>
        </w:rPr>
        <w:t>Review</w:t>
      </w:r>
    </w:p>
    <w:p w14:paraId="1F970C43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  <w:r>
        <w:rPr>
          <w:rFonts w:ascii="Open Sans" w:eastAsia="Open Sans" w:hAnsi="Open Sans" w:cs="Open Sans"/>
          <w:color w:val="084C7F"/>
          <w:sz w:val="19"/>
          <w:szCs w:val="19"/>
        </w:rPr>
        <w:t xml:space="preserve">What content will you review in both academics and the arts to prepare the students for the lesson?    How will you connect stored information? </w:t>
      </w:r>
    </w:p>
    <w:p w14:paraId="00BE2D27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  <w:r>
        <w:rPr>
          <w:rFonts w:ascii="Open Sans" w:eastAsia="Open Sans" w:hAnsi="Open Sans" w:cs="Open Sans"/>
          <w:color w:val="084C7F"/>
          <w:sz w:val="19"/>
          <w:szCs w:val="19"/>
        </w:rPr>
        <w:t xml:space="preserve"> </w:t>
      </w:r>
    </w:p>
    <w:p w14:paraId="1AD6D73C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</w:p>
    <w:p w14:paraId="3F0BD6C4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</w:p>
    <w:p w14:paraId="443AE47F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</w:p>
    <w:p w14:paraId="225CC2A4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  <w:r>
        <w:rPr>
          <w:rFonts w:ascii="Open Sans" w:eastAsia="Open Sans" w:hAnsi="Open Sans" w:cs="Open Sans"/>
          <w:b/>
          <w:color w:val="084C7F"/>
          <w:sz w:val="19"/>
          <w:szCs w:val="19"/>
        </w:rPr>
        <w:t>Teach</w:t>
      </w:r>
    </w:p>
    <w:p w14:paraId="5BA3D3A2" w14:textId="77777777" w:rsidR="000B32EA" w:rsidRDefault="00EF455B">
      <w:pPr>
        <w:spacing w:after="160" w:line="240" w:lineRule="auto"/>
        <w:rPr>
          <w:rFonts w:ascii="Open Sans" w:eastAsia="Open Sans" w:hAnsi="Open Sans" w:cs="Open Sans"/>
          <w:color w:val="084C7F"/>
          <w:sz w:val="20"/>
          <w:szCs w:val="20"/>
        </w:rPr>
      </w:pPr>
      <w:r>
        <w:rPr>
          <w:rFonts w:ascii="Open Sans" w:eastAsia="Open Sans" w:hAnsi="Open Sans" w:cs="Open Sans"/>
          <w:color w:val="084C7F"/>
          <w:sz w:val="19"/>
          <w:szCs w:val="19"/>
        </w:rPr>
        <w:t>Summarize the steps you will take to teach the lesson?</w:t>
      </w:r>
    </w:p>
    <w:p w14:paraId="36FAE7B0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color w:val="084C7F"/>
          <w:sz w:val="20"/>
          <w:szCs w:val="20"/>
        </w:rPr>
      </w:pPr>
      <w:r>
        <w:rPr>
          <w:rFonts w:ascii="Open Sans" w:eastAsia="Open Sans" w:hAnsi="Open Sans" w:cs="Open Sans"/>
          <w:color w:val="084C7F"/>
          <w:sz w:val="20"/>
          <w:szCs w:val="20"/>
        </w:rPr>
        <w:t xml:space="preserve"> </w:t>
      </w:r>
    </w:p>
    <w:p w14:paraId="52970BC0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20"/>
          <w:szCs w:val="20"/>
        </w:rPr>
      </w:pPr>
    </w:p>
    <w:p w14:paraId="07AAA32A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20"/>
          <w:szCs w:val="20"/>
        </w:rPr>
      </w:pPr>
    </w:p>
    <w:p w14:paraId="384230A4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20"/>
          <w:szCs w:val="20"/>
        </w:rPr>
      </w:pPr>
    </w:p>
    <w:p w14:paraId="5E50C7C3" w14:textId="77777777" w:rsidR="000B32EA" w:rsidRDefault="00EF455B">
      <w:pPr>
        <w:spacing w:after="160" w:line="256" w:lineRule="auto"/>
        <w:rPr>
          <w:rFonts w:ascii="Open Sans" w:eastAsia="Open Sans" w:hAnsi="Open Sans" w:cs="Open Sans"/>
          <w:color w:val="084C7F"/>
          <w:sz w:val="19"/>
          <w:szCs w:val="19"/>
        </w:rPr>
      </w:pPr>
      <w:r>
        <w:rPr>
          <w:rFonts w:ascii="Open Sans" w:eastAsia="Open Sans" w:hAnsi="Open Sans" w:cs="Open Sans"/>
          <w:b/>
          <w:color w:val="084C7F"/>
          <w:sz w:val="19"/>
          <w:szCs w:val="19"/>
        </w:rPr>
        <w:t>Support</w:t>
      </w:r>
    </w:p>
    <w:p w14:paraId="5C0C68EB" w14:textId="77777777" w:rsidR="000B32EA" w:rsidRDefault="00EF455B">
      <w:pPr>
        <w:keepLines/>
        <w:spacing w:after="160" w:line="192" w:lineRule="auto"/>
        <w:rPr>
          <w:rFonts w:ascii="Open Sans" w:eastAsia="Open Sans" w:hAnsi="Open Sans" w:cs="Open Sans"/>
          <w:color w:val="084C7F"/>
          <w:sz w:val="19"/>
          <w:szCs w:val="19"/>
        </w:rPr>
      </w:pPr>
      <w:r>
        <w:rPr>
          <w:rFonts w:ascii="Open Sans" w:eastAsia="Open Sans" w:hAnsi="Open Sans" w:cs="Open Sans"/>
          <w:color w:val="084C7F"/>
          <w:sz w:val="19"/>
          <w:szCs w:val="19"/>
        </w:rPr>
        <w:t>How will you close your lesson to connect previous information to new learning? What will you assign?</w:t>
      </w:r>
    </w:p>
    <w:p w14:paraId="6321DA7B" w14:textId="77777777" w:rsidR="000B32EA" w:rsidRDefault="000B32EA">
      <w:pPr>
        <w:spacing w:after="160" w:line="256" w:lineRule="auto"/>
        <w:rPr>
          <w:rFonts w:ascii="Open Sans" w:eastAsia="Open Sans" w:hAnsi="Open Sans" w:cs="Open Sans"/>
          <w:color w:val="084C7F"/>
          <w:sz w:val="24"/>
          <w:szCs w:val="24"/>
        </w:rPr>
      </w:pPr>
    </w:p>
    <w:p w14:paraId="24C79C18" w14:textId="77777777" w:rsidR="000B32EA" w:rsidRDefault="00EF455B">
      <w:pPr>
        <w:spacing w:after="160" w:line="256" w:lineRule="auto"/>
        <w:rPr>
          <w:rFonts w:ascii="Allerta" w:eastAsia="Allerta" w:hAnsi="Allerta" w:cs="Allerta"/>
          <w:color w:val="084C7F"/>
          <w:sz w:val="24"/>
          <w:szCs w:val="24"/>
        </w:rPr>
      </w:pPr>
      <w:r>
        <w:rPr>
          <w:rFonts w:ascii="Allerta" w:eastAsia="Allerta" w:hAnsi="Allerta" w:cs="Allerta"/>
          <w:color w:val="084C7F"/>
          <w:sz w:val="24"/>
          <w:szCs w:val="24"/>
        </w:rPr>
        <w:t xml:space="preserve"> </w:t>
      </w:r>
    </w:p>
    <w:p w14:paraId="18BBFE6B" w14:textId="77777777" w:rsidR="000B32EA" w:rsidRDefault="000B32EA"/>
    <w:sectPr w:rsidR="000B32EA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19BD6" w14:textId="77777777" w:rsidR="00EF455B" w:rsidRDefault="00EF455B">
      <w:pPr>
        <w:spacing w:line="240" w:lineRule="auto"/>
      </w:pPr>
      <w:r>
        <w:separator/>
      </w:r>
    </w:p>
  </w:endnote>
  <w:endnote w:type="continuationSeparator" w:id="0">
    <w:p w14:paraId="59CD6475" w14:textId="77777777" w:rsidR="00EF455B" w:rsidRDefault="00EF4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" w:fontKey="{E290012D-57AD-4917-8ED9-EAFE5F2F488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262279E6-318A-41AD-8058-46487B696991}"/>
    <w:embedBold r:id="rId3" w:fontKey="{2A0A159C-7FD5-473B-B88B-4560122523C5}"/>
  </w:font>
  <w:font w:name="Open Sans Medium">
    <w:charset w:val="00"/>
    <w:family w:val="auto"/>
    <w:pitch w:val="default"/>
    <w:embedRegular r:id="rId4" w:fontKey="{B42C4DB0-5473-4238-B65E-1D322B4AD14E}"/>
  </w:font>
  <w:font w:name="Allerta">
    <w:charset w:val="00"/>
    <w:family w:val="auto"/>
    <w:pitch w:val="default"/>
    <w:embedRegular r:id="rId5" w:fontKey="{93EF8FF5-AC53-4D0B-B89D-30DF300125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1D466D6-EBD1-4845-94DB-1BA327C7AB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41089B8-2608-46C0-98A7-32E29D46DC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C9AB0E" w14:textId="77777777" w:rsidR="00EF455B" w:rsidRDefault="00EF455B">
      <w:pPr>
        <w:spacing w:line="240" w:lineRule="auto"/>
      </w:pPr>
      <w:r>
        <w:separator/>
      </w:r>
    </w:p>
  </w:footnote>
  <w:footnote w:type="continuationSeparator" w:id="0">
    <w:p w14:paraId="680BE138" w14:textId="77777777" w:rsidR="00EF455B" w:rsidRDefault="00EF45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E2902" w14:textId="77777777" w:rsidR="000B32EA" w:rsidRDefault="00EF455B">
    <w:r>
      <w:pict w14:anchorId="2D3CCE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1.8pt;height:791.7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EA"/>
    <w:rsid w:val="000B32EA"/>
    <w:rsid w:val="001C407B"/>
    <w:rsid w:val="00E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54719D"/>
  <w15:docId w15:val="{43829FA7-0E69-4FBB-98C8-765D8EBFF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583</Characters>
  <Application>Microsoft Office Word</Application>
  <DocSecurity>0</DocSecurity>
  <Lines>48</Lines>
  <Paragraphs>31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skattler-gold</dc:creator>
  <cp:lastModifiedBy>Sara Kattler-Gold</cp:lastModifiedBy>
  <cp:revision>2</cp:revision>
  <dcterms:created xsi:type="dcterms:W3CDTF">2024-10-31T14:18:00Z</dcterms:created>
  <dcterms:modified xsi:type="dcterms:W3CDTF">2024-10-31T14:18:00Z</dcterms:modified>
</cp:coreProperties>
</file>